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0" w:rsidRDefault="00AC7170" w:rsidP="00AC717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工程建设</w:t>
      </w:r>
      <w:r w:rsidRPr="006663F1">
        <w:rPr>
          <w:rFonts w:ascii="方正小标宋简体" w:eastAsia="方正小标宋简体" w:hint="eastAsia"/>
          <w:sz w:val="44"/>
          <w:szCs w:val="44"/>
        </w:rPr>
        <w:t>项目受理所需提供的相关材料</w:t>
      </w:r>
    </w:p>
    <w:p w:rsidR="00AC7170" w:rsidRPr="006663F1" w:rsidRDefault="00AC7170" w:rsidP="00AC7170">
      <w:pPr>
        <w:spacing w:line="520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AC7170" w:rsidRPr="000706D1" w:rsidRDefault="00AC7170" w:rsidP="00AC7170">
      <w:pPr>
        <w:widowControl w:val="0"/>
        <w:numPr>
          <w:ilvl w:val="0"/>
          <w:numId w:val="1"/>
        </w:numPr>
        <w:adjustRightInd/>
        <w:snapToGrid/>
        <w:spacing w:after="0" w:line="276" w:lineRule="auto"/>
        <w:jc w:val="both"/>
        <w:rPr>
          <w:b/>
          <w:sz w:val="32"/>
          <w:szCs w:val="32"/>
        </w:rPr>
      </w:pPr>
      <w:r w:rsidRPr="000706D1">
        <w:rPr>
          <w:rFonts w:hint="eastAsia"/>
          <w:b/>
          <w:sz w:val="32"/>
          <w:szCs w:val="32"/>
        </w:rPr>
        <w:t>新建房屋</w:t>
      </w:r>
      <w:r>
        <w:rPr>
          <w:rFonts w:hint="eastAsia"/>
          <w:b/>
          <w:sz w:val="32"/>
          <w:szCs w:val="32"/>
        </w:rPr>
        <w:t>、市政构筑物</w:t>
      </w:r>
      <w:r w:rsidRPr="000706D1">
        <w:rPr>
          <w:rFonts w:hint="eastAsia"/>
          <w:b/>
          <w:sz w:val="32"/>
          <w:szCs w:val="32"/>
        </w:rPr>
        <w:t>工程</w:t>
      </w:r>
    </w:p>
    <w:p w:rsidR="00AC7170" w:rsidRPr="000706D1" w:rsidRDefault="00AC7170" w:rsidP="00AC7170">
      <w:pPr>
        <w:widowControl w:val="0"/>
        <w:numPr>
          <w:ilvl w:val="0"/>
          <w:numId w:val="2"/>
        </w:numPr>
        <w:adjustRightInd/>
        <w:snapToGrid/>
        <w:spacing w:after="0" w:line="276" w:lineRule="auto"/>
        <w:jc w:val="both"/>
        <w:rPr>
          <w:sz w:val="24"/>
        </w:rPr>
      </w:pPr>
      <w:r>
        <w:rPr>
          <w:rFonts w:hint="eastAsia"/>
          <w:sz w:val="24"/>
        </w:rPr>
        <w:t>项目批准文件</w:t>
      </w:r>
    </w:p>
    <w:p w:rsidR="00AC7170" w:rsidRPr="000706D1" w:rsidRDefault="00AC7170" w:rsidP="00AC7170">
      <w:pPr>
        <w:widowControl w:val="0"/>
        <w:numPr>
          <w:ilvl w:val="0"/>
          <w:numId w:val="2"/>
        </w:numPr>
        <w:adjustRightInd/>
        <w:snapToGrid/>
        <w:spacing w:after="0" w:line="276" w:lineRule="auto"/>
        <w:jc w:val="both"/>
        <w:rPr>
          <w:sz w:val="24"/>
        </w:rPr>
      </w:pPr>
      <w:r w:rsidRPr="000706D1">
        <w:rPr>
          <w:rFonts w:hint="eastAsia"/>
          <w:sz w:val="24"/>
        </w:rPr>
        <w:t>资金落实证明</w:t>
      </w:r>
    </w:p>
    <w:p w:rsidR="00AC7170" w:rsidRDefault="00AC7170" w:rsidP="00AC7170">
      <w:pPr>
        <w:widowControl w:val="0"/>
        <w:numPr>
          <w:ilvl w:val="0"/>
          <w:numId w:val="2"/>
        </w:numPr>
        <w:adjustRightInd/>
        <w:snapToGrid/>
        <w:spacing w:after="0" w:line="276" w:lineRule="auto"/>
        <w:jc w:val="both"/>
        <w:rPr>
          <w:sz w:val="24"/>
        </w:rPr>
      </w:pPr>
      <w:r w:rsidRPr="000706D1">
        <w:rPr>
          <w:rFonts w:hint="eastAsia"/>
          <w:sz w:val="24"/>
        </w:rPr>
        <w:t>纸质版和电子版图纸</w:t>
      </w:r>
    </w:p>
    <w:p w:rsidR="00AC7170" w:rsidRPr="000706D1" w:rsidRDefault="00AC7170" w:rsidP="00AC7170">
      <w:pPr>
        <w:widowControl w:val="0"/>
        <w:numPr>
          <w:ilvl w:val="0"/>
          <w:numId w:val="2"/>
        </w:numPr>
        <w:adjustRightInd/>
        <w:snapToGrid/>
        <w:spacing w:after="0" w:line="276" w:lineRule="auto"/>
        <w:jc w:val="both"/>
        <w:rPr>
          <w:sz w:val="24"/>
        </w:rPr>
      </w:pPr>
      <w:r>
        <w:rPr>
          <w:rFonts w:hint="eastAsia"/>
          <w:sz w:val="24"/>
        </w:rPr>
        <w:t>图</w:t>
      </w:r>
      <w:r w:rsidRPr="000706D1">
        <w:rPr>
          <w:rFonts w:hint="eastAsia"/>
          <w:sz w:val="24"/>
        </w:rPr>
        <w:t>纸审查意见</w:t>
      </w:r>
      <w:r>
        <w:rPr>
          <w:rFonts w:hint="eastAsia"/>
          <w:sz w:val="24"/>
        </w:rPr>
        <w:t>备案</w:t>
      </w:r>
      <w:r w:rsidRPr="000706D1">
        <w:rPr>
          <w:rFonts w:hint="eastAsia"/>
          <w:sz w:val="24"/>
        </w:rPr>
        <w:t>书</w:t>
      </w:r>
    </w:p>
    <w:p w:rsidR="00AC7170" w:rsidRPr="000706D1" w:rsidRDefault="00AC7170" w:rsidP="00AC7170">
      <w:pPr>
        <w:widowControl w:val="0"/>
        <w:numPr>
          <w:ilvl w:val="0"/>
          <w:numId w:val="2"/>
        </w:numPr>
        <w:adjustRightInd/>
        <w:snapToGrid/>
        <w:spacing w:after="0" w:line="276" w:lineRule="auto"/>
        <w:jc w:val="both"/>
        <w:rPr>
          <w:sz w:val="24"/>
        </w:rPr>
      </w:pPr>
      <w:r w:rsidRPr="000706D1">
        <w:rPr>
          <w:rFonts w:hint="eastAsia"/>
          <w:sz w:val="24"/>
        </w:rPr>
        <w:t>净地证明</w:t>
      </w:r>
    </w:p>
    <w:p w:rsidR="00AC7170" w:rsidRDefault="00AC7170" w:rsidP="00AC7170">
      <w:pPr>
        <w:widowControl w:val="0"/>
        <w:numPr>
          <w:ilvl w:val="0"/>
          <w:numId w:val="2"/>
        </w:numPr>
        <w:adjustRightInd/>
        <w:snapToGrid/>
        <w:spacing w:after="0" w:line="276" w:lineRule="auto"/>
        <w:jc w:val="both"/>
        <w:rPr>
          <w:sz w:val="24"/>
        </w:rPr>
      </w:pPr>
      <w:r w:rsidRPr="000706D1">
        <w:rPr>
          <w:rFonts w:hint="eastAsia"/>
          <w:sz w:val="24"/>
        </w:rPr>
        <w:t>建设工程规划许可证</w:t>
      </w:r>
      <w:r w:rsidRPr="000706D1">
        <w:rPr>
          <w:sz w:val="24"/>
        </w:rPr>
        <w:t>(</w:t>
      </w:r>
      <w:r w:rsidRPr="000706D1">
        <w:rPr>
          <w:rFonts w:hint="eastAsia"/>
          <w:sz w:val="24"/>
        </w:rPr>
        <w:t>若无</w:t>
      </w:r>
      <w:r>
        <w:rPr>
          <w:rFonts w:hint="eastAsia"/>
          <w:sz w:val="24"/>
        </w:rPr>
        <w:t>，需由规划部门出具可办理下一步手续的函</w:t>
      </w:r>
      <w:r w:rsidRPr="000706D1">
        <w:rPr>
          <w:sz w:val="24"/>
        </w:rPr>
        <w:t>)</w:t>
      </w:r>
    </w:p>
    <w:p w:rsidR="00AC7170" w:rsidRPr="000706D1" w:rsidRDefault="00AC7170" w:rsidP="00AC7170">
      <w:pPr>
        <w:widowControl w:val="0"/>
        <w:numPr>
          <w:ilvl w:val="0"/>
          <w:numId w:val="1"/>
        </w:numPr>
        <w:adjustRightInd/>
        <w:snapToGrid/>
        <w:spacing w:after="0" w:line="276" w:lineRule="auto"/>
        <w:jc w:val="both"/>
        <w:rPr>
          <w:b/>
          <w:sz w:val="32"/>
          <w:szCs w:val="32"/>
        </w:rPr>
      </w:pPr>
      <w:r w:rsidRPr="000706D1">
        <w:rPr>
          <w:rFonts w:hint="eastAsia"/>
          <w:b/>
          <w:sz w:val="32"/>
          <w:szCs w:val="32"/>
        </w:rPr>
        <w:t>房屋附属工程（装饰</w:t>
      </w:r>
      <w:r>
        <w:rPr>
          <w:rFonts w:hint="eastAsia"/>
          <w:b/>
          <w:sz w:val="32"/>
          <w:szCs w:val="32"/>
        </w:rPr>
        <w:t>）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0706D1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Pr="00342C75" w:rsidRDefault="00AC7170" w:rsidP="00AC7170">
      <w:pPr>
        <w:spacing w:line="276" w:lineRule="auto"/>
        <w:rPr>
          <w:sz w:val="24"/>
        </w:rPr>
      </w:pPr>
      <w:r w:rsidRPr="00342C75">
        <w:rPr>
          <w:sz w:val="24"/>
        </w:rPr>
        <w:t>4</w:t>
      </w:r>
      <w:r w:rsidRPr="00342C75">
        <w:rPr>
          <w:rFonts w:hint="eastAsia"/>
          <w:sz w:val="24"/>
        </w:rPr>
        <w:t>、</w:t>
      </w:r>
      <w:r w:rsidRPr="00342C75">
        <w:rPr>
          <w:sz w:val="24"/>
        </w:rPr>
        <w:t xml:space="preserve">   </w:t>
      </w:r>
      <w:r w:rsidRPr="000706D1">
        <w:rPr>
          <w:rFonts w:hint="eastAsia"/>
          <w:sz w:val="24"/>
        </w:rPr>
        <w:t>图纸审查意见</w:t>
      </w:r>
      <w:r>
        <w:rPr>
          <w:rFonts w:hint="eastAsia"/>
          <w:sz w:val="24"/>
        </w:rPr>
        <w:t>备案</w:t>
      </w:r>
      <w:r w:rsidRPr="000706D1">
        <w:rPr>
          <w:rFonts w:hint="eastAsia"/>
          <w:sz w:val="24"/>
        </w:rPr>
        <w:t>书</w:t>
      </w:r>
      <w:r w:rsidRPr="00342C75">
        <w:rPr>
          <w:rFonts w:hint="eastAsia"/>
          <w:sz w:val="24"/>
        </w:rPr>
        <w:t>（如改变结构需图审，</w:t>
      </w:r>
      <w:r>
        <w:rPr>
          <w:rFonts w:hint="eastAsia"/>
          <w:sz w:val="24"/>
        </w:rPr>
        <w:t>若</w:t>
      </w:r>
      <w:r w:rsidRPr="00342C75">
        <w:rPr>
          <w:rFonts w:hint="eastAsia"/>
          <w:sz w:val="24"/>
        </w:rPr>
        <w:t>没有改变结构需业主出具不需要图审的说明）</w:t>
      </w:r>
    </w:p>
    <w:p w:rsidR="00AC7170" w:rsidRPr="001623F9" w:rsidRDefault="00AC7170" w:rsidP="00AC7170">
      <w:pPr>
        <w:widowControl w:val="0"/>
        <w:numPr>
          <w:ilvl w:val="0"/>
          <w:numId w:val="1"/>
        </w:numPr>
        <w:adjustRightInd/>
        <w:snapToGrid/>
        <w:spacing w:after="0" w:line="276" w:lineRule="auto"/>
        <w:jc w:val="both"/>
        <w:rPr>
          <w:sz w:val="24"/>
        </w:rPr>
      </w:pPr>
      <w:r w:rsidRPr="001623F9">
        <w:rPr>
          <w:rFonts w:hint="eastAsia"/>
          <w:b/>
          <w:sz w:val="32"/>
          <w:szCs w:val="32"/>
        </w:rPr>
        <w:t>房屋附属工程（幕墙）</w:t>
      </w:r>
    </w:p>
    <w:p w:rsidR="00AC7170" w:rsidRPr="001623F9" w:rsidRDefault="00AC7170" w:rsidP="00AC7170">
      <w:pPr>
        <w:spacing w:line="276" w:lineRule="auto"/>
        <w:ind w:leftChars="-5" w:left="-1" w:hangingChars="4" w:hanging="10"/>
        <w:rPr>
          <w:sz w:val="24"/>
        </w:rPr>
      </w:pPr>
      <w:r w:rsidRPr="001623F9">
        <w:rPr>
          <w:sz w:val="24"/>
        </w:rPr>
        <w:t>1</w:t>
      </w:r>
      <w:r w:rsidRPr="001623F9">
        <w:rPr>
          <w:rFonts w:hint="eastAsia"/>
          <w:sz w:val="24"/>
        </w:rPr>
        <w:t>、</w:t>
      </w:r>
      <w:r w:rsidRPr="001623F9"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0706D1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Default="00AC7170" w:rsidP="00AC7170">
      <w:pPr>
        <w:spacing w:line="276" w:lineRule="auto"/>
        <w:ind w:left="708" w:hangingChars="295" w:hanging="708"/>
        <w:rPr>
          <w:sz w:val="24"/>
        </w:rPr>
      </w:pPr>
      <w:r>
        <w:rPr>
          <w:sz w:val="24"/>
        </w:rPr>
        <w:t>4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图纸审查意见备案书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lastRenderedPageBreak/>
        <w:t>5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规划审查意见（若是幕墙专项改造工程需提供规划）</w:t>
      </w:r>
    </w:p>
    <w:p w:rsidR="00AC7170" w:rsidRDefault="00AC7170" w:rsidP="00AC7170">
      <w:pPr>
        <w:widowControl w:val="0"/>
        <w:numPr>
          <w:ilvl w:val="0"/>
          <w:numId w:val="1"/>
        </w:numPr>
        <w:adjustRightInd/>
        <w:snapToGrid/>
        <w:spacing w:after="0" w:line="276" w:lineRule="auto"/>
        <w:jc w:val="both"/>
        <w:rPr>
          <w:b/>
          <w:sz w:val="32"/>
          <w:szCs w:val="32"/>
        </w:rPr>
      </w:pPr>
      <w:r w:rsidRPr="000706D1">
        <w:rPr>
          <w:rFonts w:hint="eastAsia"/>
          <w:b/>
          <w:sz w:val="32"/>
          <w:szCs w:val="32"/>
        </w:rPr>
        <w:t>房屋附属工程（</w:t>
      </w:r>
      <w:r>
        <w:rPr>
          <w:rFonts w:hint="eastAsia"/>
          <w:b/>
          <w:sz w:val="32"/>
          <w:szCs w:val="32"/>
        </w:rPr>
        <w:t>小区整治（包括景观绿化</w:t>
      </w:r>
      <w:r>
        <w:rPr>
          <w:b/>
          <w:sz w:val="32"/>
          <w:szCs w:val="32"/>
        </w:rPr>
        <w:t>,</w:t>
      </w:r>
      <w:r>
        <w:rPr>
          <w:rFonts w:hint="eastAsia"/>
          <w:b/>
          <w:sz w:val="32"/>
          <w:szCs w:val="32"/>
        </w:rPr>
        <w:t>小区内道路和雨污水管道），</w:t>
      </w:r>
      <w:r w:rsidRPr="007171FD">
        <w:rPr>
          <w:rFonts w:hint="eastAsia"/>
          <w:b/>
          <w:sz w:val="32"/>
          <w:szCs w:val="32"/>
        </w:rPr>
        <w:t>房屋拆除工程</w:t>
      </w:r>
      <w:r>
        <w:rPr>
          <w:rFonts w:hint="eastAsia"/>
          <w:b/>
          <w:sz w:val="32"/>
          <w:szCs w:val="32"/>
        </w:rPr>
        <w:t>等</w:t>
      </w:r>
      <w:r w:rsidRPr="000706D1">
        <w:rPr>
          <w:rFonts w:hint="eastAsia"/>
          <w:b/>
          <w:sz w:val="32"/>
          <w:szCs w:val="32"/>
        </w:rPr>
        <w:t>）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0706D1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Pr="001E7D76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 w:rsidRPr="001E7D76">
        <w:rPr>
          <w:rFonts w:hint="eastAsia"/>
          <w:b/>
          <w:sz w:val="32"/>
          <w:szCs w:val="32"/>
        </w:rPr>
        <w:t>、房屋建筑物改建</w:t>
      </w:r>
      <w:r>
        <w:rPr>
          <w:rFonts w:hint="eastAsia"/>
          <w:b/>
          <w:sz w:val="32"/>
          <w:szCs w:val="32"/>
        </w:rPr>
        <w:t>、扩建、加固</w:t>
      </w:r>
      <w:r w:rsidRPr="001E7D76">
        <w:rPr>
          <w:rFonts w:hint="eastAsia"/>
          <w:b/>
          <w:sz w:val="32"/>
          <w:szCs w:val="32"/>
        </w:rPr>
        <w:t>工程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纸质版和电子版图纸</w:t>
      </w:r>
    </w:p>
    <w:p w:rsidR="00AC7170" w:rsidRDefault="00AC7170" w:rsidP="00AC7170">
      <w:pPr>
        <w:spacing w:line="276" w:lineRule="auto"/>
        <w:rPr>
          <w:sz w:val="24"/>
        </w:rPr>
      </w:pPr>
      <w:r w:rsidRPr="007171FD">
        <w:rPr>
          <w:sz w:val="24"/>
        </w:rPr>
        <w:t>4</w:t>
      </w:r>
      <w:r w:rsidRPr="007171FD">
        <w:rPr>
          <w:rFonts w:hint="eastAsia"/>
          <w:sz w:val="24"/>
        </w:rPr>
        <w:t>、</w:t>
      </w:r>
      <w:r w:rsidRPr="007171FD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图纸审查意见备案书</w:t>
      </w:r>
    </w:p>
    <w:p w:rsidR="00AC7170" w:rsidRPr="003D2D25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</w:t>
      </w:r>
      <w:r w:rsidRPr="003D2D25">
        <w:rPr>
          <w:rFonts w:hint="eastAsia"/>
          <w:b/>
          <w:sz w:val="32"/>
          <w:szCs w:val="32"/>
        </w:rPr>
        <w:t>、智能化工程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纸质版和电子版设备明细</w:t>
      </w:r>
    </w:p>
    <w:p w:rsidR="00AC7170" w:rsidRPr="00AC7170" w:rsidRDefault="00AC7170" w:rsidP="00AC7170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ahoma" w:eastAsia="微软雅黑" w:hAnsi="Tahoma" w:cstheme="minorBidi"/>
          <w:kern w:val="0"/>
          <w:sz w:val="24"/>
        </w:rPr>
      </w:pPr>
      <w:r w:rsidRPr="00AC7170">
        <w:rPr>
          <w:rFonts w:ascii="Tahoma" w:eastAsia="微软雅黑" w:hAnsi="Tahoma" w:cstheme="minorBidi" w:hint="eastAsia"/>
          <w:kern w:val="0"/>
          <w:sz w:val="24"/>
        </w:rPr>
        <w:t>市信息办备案审查表</w:t>
      </w:r>
    </w:p>
    <w:p w:rsidR="00AC7170" w:rsidRPr="003834D3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七、外线配电、杆线迁移工程</w:t>
      </w:r>
    </w:p>
    <w:p w:rsidR="00AC7170" w:rsidRPr="003834D3" w:rsidRDefault="00AC7170" w:rsidP="00AC7170">
      <w:pPr>
        <w:spacing w:line="276" w:lineRule="auto"/>
        <w:rPr>
          <w:sz w:val="24"/>
        </w:rPr>
      </w:pPr>
      <w:r w:rsidRPr="003834D3">
        <w:rPr>
          <w:sz w:val="24"/>
        </w:rPr>
        <w:t>1</w:t>
      </w:r>
      <w:r w:rsidRPr="003834D3">
        <w:rPr>
          <w:rFonts w:hint="eastAsia"/>
          <w:sz w:val="24"/>
        </w:rPr>
        <w:t>、</w:t>
      </w:r>
      <w:r w:rsidRPr="003834D3"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AA643E" w:rsidRDefault="00AC7170" w:rsidP="00AC7170">
      <w:pPr>
        <w:pStyle w:val="a5"/>
        <w:numPr>
          <w:ilvl w:val="0"/>
          <w:numId w:val="7"/>
        </w:numPr>
        <w:spacing w:line="276" w:lineRule="auto"/>
        <w:ind w:firstLineChars="0"/>
        <w:rPr>
          <w:sz w:val="24"/>
        </w:rPr>
      </w:pPr>
      <w:r w:rsidRPr="00AA643E">
        <w:rPr>
          <w:sz w:val="24"/>
        </w:rPr>
        <w:lastRenderedPageBreak/>
        <w:t xml:space="preserve"> </w:t>
      </w:r>
      <w:r w:rsidRPr="00AC7170">
        <w:rPr>
          <w:rFonts w:ascii="Tahoma" w:eastAsia="微软雅黑" w:hAnsi="Tahoma" w:cstheme="minorBidi" w:hint="eastAsia"/>
          <w:kern w:val="0"/>
          <w:sz w:val="24"/>
        </w:rPr>
        <w:t>资金落实证明</w:t>
      </w:r>
    </w:p>
    <w:p w:rsidR="00AC7170" w:rsidRPr="00AA643E" w:rsidRDefault="00AC7170" w:rsidP="00AC7170">
      <w:pPr>
        <w:pStyle w:val="a5"/>
        <w:numPr>
          <w:ilvl w:val="0"/>
          <w:numId w:val="6"/>
        </w:numPr>
        <w:spacing w:line="276" w:lineRule="auto"/>
        <w:ind w:firstLineChars="0"/>
        <w:rPr>
          <w:sz w:val="24"/>
        </w:rPr>
      </w:pPr>
      <w:r w:rsidRPr="00AA643E">
        <w:rPr>
          <w:rFonts w:hint="eastAsia"/>
          <w:sz w:val="24"/>
        </w:rPr>
        <w:t>纸质版和电子版图纸</w:t>
      </w:r>
    </w:p>
    <w:p w:rsidR="00AC7170" w:rsidRPr="00AA643E" w:rsidRDefault="00AC7170" w:rsidP="00AC7170">
      <w:pPr>
        <w:pStyle w:val="a5"/>
        <w:numPr>
          <w:ilvl w:val="0"/>
          <w:numId w:val="6"/>
        </w:numPr>
        <w:spacing w:line="276" w:lineRule="auto"/>
        <w:ind w:firstLineChars="0"/>
        <w:rPr>
          <w:sz w:val="24"/>
        </w:rPr>
      </w:pPr>
      <w:r w:rsidRPr="00AA643E">
        <w:rPr>
          <w:rFonts w:hint="eastAsia"/>
          <w:sz w:val="24"/>
        </w:rPr>
        <w:t>供电方案或受电审查意见书（由供电局出具）</w:t>
      </w:r>
    </w:p>
    <w:p w:rsidR="00AC7170" w:rsidRPr="000706D1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</w:t>
      </w:r>
      <w:r w:rsidRPr="000706D1">
        <w:rPr>
          <w:rFonts w:hint="eastAsia"/>
          <w:b/>
          <w:sz w:val="32"/>
          <w:szCs w:val="32"/>
        </w:rPr>
        <w:t>新建</w:t>
      </w:r>
      <w:r>
        <w:rPr>
          <w:rFonts w:hint="eastAsia"/>
          <w:b/>
          <w:sz w:val="32"/>
          <w:szCs w:val="32"/>
        </w:rPr>
        <w:t>市政</w:t>
      </w:r>
      <w:r w:rsidRPr="000706D1">
        <w:rPr>
          <w:rFonts w:hint="eastAsia"/>
          <w:b/>
          <w:sz w:val="32"/>
          <w:szCs w:val="32"/>
        </w:rPr>
        <w:t>道路、桥梁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图纸审查意见备案书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3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4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Pr="00AC7170" w:rsidRDefault="00AC7170" w:rsidP="00AC7170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ahoma" w:eastAsia="微软雅黑" w:hAnsi="Tahoma" w:cstheme="minorBidi"/>
          <w:kern w:val="0"/>
          <w:sz w:val="24"/>
        </w:rPr>
      </w:pPr>
      <w:r w:rsidRPr="00AC7170">
        <w:rPr>
          <w:rFonts w:ascii="Tahoma" w:eastAsia="微软雅黑" w:hAnsi="Tahoma" w:cstheme="minorBidi" w:hint="eastAsia"/>
          <w:kern w:val="0"/>
          <w:sz w:val="24"/>
        </w:rPr>
        <w:t>净地证明</w:t>
      </w:r>
    </w:p>
    <w:p w:rsidR="00AC7170" w:rsidRPr="00B04D61" w:rsidRDefault="00AC7170" w:rsidP="00AC7170">
      <w:pPr>
        <w:spacing w:line="276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B04D61">
        <w:rPr>
          <w:rFonts w:hint="eastAsia"/>
          <w:sz w:val="24"/>
        </w:rPr>
        <w:t>建设工程规划许可证</w:t>
      </w:r>
      <w:r w:rsidRPr="00B04D61">
        <w:rPr>
          <w:sz w:val="24"/>
        </w:rPr>
        <w:t>(</w:t>
      </w:r>
      <w:r w:rsidRPr="00B04D61">
        <w:rPr>
          <w:rFonts w:hint="eastAsia"/>
          <w:sz w:val="24"/>
        </w:rPr>
        <w:t>若无，需由规划部门出具可办理下一步手续的函</w:t>
      </w:r>
      <w:r w:rsidRPr="00B04D61">
        <w:rPr>
          <w:sz w:val="24"/>
        </w:rPr>
        <w:t>)</w:t>
      </w:r>
      <w:r w:rsidRPr="00B04D61">
        <w:rPr>
          <w:rFonts w:hint="eastAsia"/>
          <w:sz w:val="24"/>
        </w:rPr>
        <w:t>；</w:t>
      </w:r>
    </w:p>
    <w:p w:rsidR="00AC7170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九、</w:t>
      </w:r>
      <w:r w:rsidRPr="000706D1">
        <w:rPr>
          <w:rFonts w:hint="eastAsia"/>
          <w:b/>
          <w:sz w:val="32"/>
          <w:szCs w:val="32"/>
        </w:rPr>
        <w:t>附属</w:t>
      </w:r>
      <w:r>
        <w:rPr>
          <w:rFonts w:hint="eastAsia"/>
          <w:b/>
          <w:sz w:val="32"/>
          <w:szCs w:val="32"/>
        </w:rPr>
        <w:t>工程（</w:t>
      </w:r>
      <w:r w:rsidRPr="000706D1">
        <w:rPr>
          <w:rFonts w:hint="eastAsia"/>
          <w:b/>
          <w:sz w:val="32"/>
          <w:szCs w:val="32"/>
        </w:rPr>
        <w:t>电力工井</w:t>
      </w:r>
      <w:r>
        <w:rPr>
          <w:rFonts w:hint="eastAsia"/>
          <w:b/>
          <w:sz w:val="32"/>
          <w:szCs w:val="32"/>
        </w:rPr>
        <w:t>、路灯、沥青砼摊铺、市政设施、公路及</w:t>
      </w:r>
      <w:r w:rsidRPr="00AF2E54">
        <w:rPr>
          <w:rFonts w:hint="eastAsia"/>
          <w:b/>
          <w:sz w:val="32"/>
          <w:szCs w:val="32"/>
        </w:rPr>
        <w:t>市政道路维修</w:t>
      </w:r>
      <w:r>
        <w:rPr>
          <w:rFonts w:hint="eastAsia"/>
          <w:b/>
          <w:sz w:val="32"/>
          <w:szCs w:val="32"/>
        </w:rPr>
        <w:t>等）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Pr="001E7D76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</w:t>
      </w:r>
      <w:r w:rsidRPr="001E7D76">
        <w:rPr>
          <w:rFonts w:hint="eastAsia"/>
          <w:b/>
          <w:sz w:val="32"/>
          <w:szCs w:val="32"/>
        </w:rPr>
        <w:t>、门头招牌、广告牌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Pr="004B33FF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纸质版和电子版图纸</w:t>
      </w:r>
    </w:p>
    <w:p w:rsidR="00AC7170" w:rsidRPr="00064FE2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十一</w:t>
      </w:r>
      <w:r w:rsidRPr="00064FE2">
        <w:rPr>
          <w:rFonts w:hint="eastAsia"/>
          <w:b/>
          <w:sz w:val="32"/>
          <w:szCs w:val="32"/>
        </w:rPr>
        <w:t>、人防地下车库工程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纸质版和电子版图纸</w:t>
      </w:r>
    </w:p>
    <w:p w:rsidR="00AC7170" w:rsidRDefault="00AC7170" w:rsidP="00AC7170">
      <w:pPr>
        <w:spacing w:line="276" w:lineRule="auto"/>
        <w:rPr>
          <w:sz w:val="24"/>
        </w:rPr>
      </w:pPr>
      <w:r w:rsidRPr="008023C4">
        <w:rPr>
          <w:sz w:val="24"/>
        </w:rPr>
        <w:t>4</w:t>
      </w:r>
      <w:r w:rsidRPr="008023C4">
        <w:rPr>
          <w:rFonts w:hint="eastAsia"/>
          <w:sz w:val="24"/>
        </w:rPr>
        <w:t>、</w:t>
      </w:r>
      <w:r w:rsidRPr="008023C4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图纸审查意见备案书</w:t>
      </w:r>
    </w:p>
    <w:p w:rsidR="00AC7170" w:rsidRPr="00C82F7A" w:rsidRDefault="00AC7170" w:rsidP="00AC7170">
      <w:pPr>
        <w:spacing w:line="276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规划审查意见（若是单独专项工程需提供规划）</w:t>
      </w:r>
    </w:p>
    <w:p w:rsidR="00AC7170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十二、公路工程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交通部门组织的图纸会审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净地证明</w:t>
      </w:r>
    </w:p>
    <w:p w:rsidR="00AC7170" w:rsidRPr="0019471B" w:rsidRDefault="00AC7170" w:rsidP="00AC7170">
      <w:pPr>
        <w:spacing w:line="276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建设工程规划许可证</w:t>
      </w:r>
      <w:r w:rsidRPr="000706D1">
        <w:rPr>
          <w:sz w:val="24"/>
        </w:rPr>
        <w:t>(</w:t>
      </w:r>
      <w:r w:rsidRPr="000706D1">
        <w:rPr>
          <w:rFonts w:hint="eastAsia"/>
          <w:sz w:val="24"/>
        </w:rPr>
        <w:t>若无</w:t>
      </w:r>
      <w:r>
        <w:rPr>
          <w:rFonts w:hint="eastAsia"/>
          <w:sz w:val="24"/>
        </w:rPr>
        <w:t>，需由规划部门出具可办理下一步手续的函</w:t>
      </w:r>
      <w:r w:rsidRPr="000706D1">
        <w:rPr>
          <w:sz w:val="24"/>
        </w:rPr>
        <w:t>)</w:t>
      </w:r>
      <w:r w:rsidRPr="000706D1">
        <w:rPr>
          <w:rFonts w:hint="eastAsia"/>
          <w:sz w:val="24"/>
        </w:rPr>
        <w:t>；</w:t>
      </w:r>
    </w:p>
    <w:p w:rsidR="00AC7170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十三、</w:t>
      </w:r>
      <w:r w:rsidRPr="005D099F">
        <w:rPr>
          <w:rFonts w:hint="eastAsia"/>
          <w:b/>
          <w:sz w:val="32"/>
          <w:szCs w:val="32"/>
        </w:rPr>
        <w:t>水利工程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Pr="003A629C" w:rsidRDefault="00AC7170" w:rsidP="00AC7170">
      <w:pPr>
        <w:spacing w:line="276" w:lineRule="auto"/>
        <w:rPr>
          <w:b/>
          <w:sz w:val="32"/>
          <w:szCs w:val="32"/>
        </w:rPr>
      </w:pPr>
      <w:r w:rsidRPr="003A629C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四</w:t>
      </w:r>
      <w:r w:rsidRPr="003A629C">
        <w:rPr>
          <w:rFonts w:hint="eastAsia"/>
          <w:b/>
          <w:sz w:val="32"/>
          <w:szCs w:val="32"/>
        </w:rPr>
        <w:t>、道路标牌、标志线、信号灯、电子警察、道路监控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lastRenderedPageBreak/>
        <w:t>1</w:t>
      </w:r>
      <w:r w:rsidRPr="003A629C">
        <w:rPr>
          <w:rFonts w:hint="eastAsia"/>
          <w:sz w:val="24"/>
        </w:rPr>
        <w:t>、</w:t>
      </w:r>
      <w:r>
        <w:rPr>
          <w:sz w:val="24"/>
        </w:rPr>
        <w:t xml:space="preserve">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>
        <w:rPr>
          <w:sz w:val="24"/>
        </w:rPr>
        <w:t xml:space="preserve">  </w:t>
      </w:r>
      <w:r w:rsidRPr="003A629C">
        <w:rPr>
          <w:rFonts w:hint="eastAsia"/>
          <w:sz w:val="24"/>
        </w:rPr>
        <w:t>资金落实证明</w:t>
      </w:r>
    </w:p>
    <w:p w:rsidR="00AC7170" w:rsidRPr="003A629C" w:rsidRDefault="00AC7170" w:rsidP="00AC7170">
      <w:pPr>
        <w:spacing w:line="276" w:lineRule="auto"/>
        <w:rPr>
          <w:sz w:val="30"/>
          <w:szCs w:val="30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>
        <w:rPr>
          <w:sz w:val="24"/>
        </w:rPr>
        <w:t xml:space="preserve">  </w:t>
      </w:r>
      <w:r w:rsidRPr="003A629C">
        <w:rPr>
          <w:rFonts w:hint="eastAsia"/>
          <w:sz w:val="24"/>
        </w:rPr>
        <w:t>货物清单和技术商务要求。</w:t>
      </w:r>
    </w:p>
    <w:p w:rsidR="00AC7170" w:rsidRPr="003A629C" w:rsidRDefault="00AC7170" w:rsidP="00AC7170">
      <w:pPr>
        <w:spacing w:line="276" w:lineRule="auto"/>
        <w:rPr>
          <w:b/>
          <w:sz w:val="32"/>
          <w:szCs w:val="32"/>
        </w:rPr>
      </w:pPr>
      <w:r w:rsidRPr="003A629C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五</w:t>
      </w:r>
      <w:r w:rsidRPr="003A629C">
        <w:rPr>
          <w:rFonts w:hint="eastAsia"/>
          <w:b/>
          <w:sz w:val="32"/>
          <w:szCs w:val="32"/>
        </w:rPr>
        <w:t>、水环境改善工程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纸质版和电子版图纸</w:t>
      </w:r>
    </w:p>
    <w:p w:rsidR="00AC7170" w:rsidRPr="003A629C" w:rsidRDefault="00AC7170" w:rsidP="00AC7170">
      <w:pPr>
        <w:spacing w:line="276" w:lineRule="auto"/>
        <w:rPr>
          <w:b/>
          <w:sz w:val="32"/>
          <w:szCs w:val="32"/>
        </w:rPr>
      </w:pPr>
      <w:r w:rsidRPr="003A629C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六</w:t>
      </w:r>
      <w:r w:rsidRPr="003A629C">
        <w:rPr>
          <w:rFonts w:hint="eastAsia"/>
          <w:b/>
          <w:sz w:val="32"/>
          <w:szCs w:val="32"/>
        </w:rPr>
        <w:t>、土石方、场地平整、垃圾清运、</w:t>
      </w:r>
      <w:r>
        <w:rPr>
          <w:rFonts w:hint="eastAsia"/>
          <w:b/>
          <w:sz w:val="32"/>
          <w:szCs w:val="32"/>
        </w:rPr>
        <w:t>清淤、</w:t>
      </w:r>
      <w:r w:rsidRPr="003A629C">
        <w:rPr>
          <w:rFonts w:hint="eastAsia"/>
          <w:b/>
          <w:sz w:val="32"/>
          <w:szCs w:val="32"/>
        </w:rPr>
        <w:t>土地复垦工程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纸质版和电子版图纸</w:t>
      </w:r>
    </w:p>
    <w:p w:rsidR="00AC7170" w:rsidRPr="003A629C" w:rsidRDefault="00AC7170" w:rsidP="00AC7170">
      <w:pPr>
        <w:spacing w:line="276" w:lineRule="auto"/>
        <w:rPr>
          <w:b/>
          <w:sz w:val="32"/>
          <w:szCs w:val="32"/>
        </w:rPr>
      </w:pPr>
      <w:r w:rsidRPr="003A629C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七</w:t>
      </w:r>
      <w:r w:rsidRPr="003A629C">
        <w:rPr>
          <w:rFonts w:hint="eastAsia"/>
          <w:b/>
          <w:sz w:val="32"/>
          <w:szCs w:val="32"/>
        </w:rPr>
        <w:t>、非市政化道路进行市政化改造工程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>
        <w:rPr>
          <w:rFonts w:hint="eastAsia"/>
          <w:sz w:val="24"/>
        </w:rPr>
        <w:t>图纸审查意见备案书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4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纸质版和电子版图纸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5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净地证明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6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建设工程规划许可证</w:t>
      </w:r>
      <w:r w:rsidRPr="003A629C">
        <w:rPr>
          <w:sz w:val="24"/>
        </w:rPr>
        <w:t>(</w:t>
      </w:r>
      <w:r w:rsidRPr="003A629C">
        <w:rPr>
          <w:rFonts w:hint="eastAsia"/>
          <w:sz w:val="24"/>
        </w:rPr>
        <w:t>若无，需由规划部门出具可办理下一步手续的函</w:t>
      </w:r>
      <w:r w:rsidRPr="003A629C">
        <w:rPr>
          <w:sz w:val="24"/>
        </w:rPr>
        <w:t>)</w:t>
      </w:r>
      <w:r w:rsidRPr="003A629C">
        <w:rPr>
          <w:rFonts w:hint="eastAsia"/>
          <w:sz w:val="24"/>
        </w:rPr>
        <w:t>；</w:t>
      </w:r>
    </w:p>
    <w:p w:rsidR="00AC7170" w:rsidRPr="00BB51F2" w:rsidRDefault="00AC7170" w:rsidP="00AC7170">
      <w:pPr>
        <w:spacing w:line="276" w:lineRule="auto"/>
        <w:rPr>
          <w:b/>
          <w:sz w:val="32"/>
          <w:szCs w:val="32"/>
        </w:rPr>
      </w:pPr>
      <w:r w:rsidRPr="00BB51F2">
        <w:rPr>
          <w:rFonts w:hint="eastAsia"/>
          <w:b/>
          <w:sz w:val="32"/>
          <w:szCs w:val="32"/>
        </w:rPr>
        <w:lastRenderedPageBreak/>
        <w:t>十</w:t>
      </w:r>
      <w:r>
        <w:rPr>
          <w:rFonts w:hint="eastAsia"/>
          <w:b/>
          <w:sz w:val="32"/>
          <w:szCs w:val="32"/>
        </w:rPr>
        <w:t>八</w:t>
      </w:r>
      <w:r w:rsidRPr="00BB51F2">
        <w:rPr>
          <w:rFonts w:hint="eastAsia"/>
          <w:b/>
          <w:sz w:val="32"/>
          <w:szCs w:val="32"/>
        </w:rPr>
        <w:t>、给</w:t>
      </w:r>
      <w:r>
        <w:rPr>
          <w:rFonts w:hint="eastAsia"/>
          <w:b/>
          <w:sz w:val="32"/>
          <w:szCs w:val="32"/>
        </w:rPr>
        <w:t>排水</w:t>
      </w:r>
      <w:r w:rsidRPr="00BB51F2">
        <w:rPr>
          <w:rFonts w:hint="eastAsia"/>
          <w:b/>
          <w:sz w:val="32"/>
          <w:szCs w:val="32"/>
        </w:rPr>
        <w:t>工程</w:t>
      </w:r>
      <w:r>
        <w:rPr>
          <w:rFonts w:hint="eastAsia"/>
          <w:b/>
          <w:sz w:val="32"/>
          <w:szCs w:val="32"/>
        </w:rPr>
        <w:t>，污水、污泥处理工程，易涝点综合整治工程，水系整治工程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纸质版和电子版图纸</w:t>
      </w:r>
    </w:p>
    <w:p w:rsidR="00AC7170" w:rsidRPr="00BC0C7C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十九</w:t>
      </w:r>
      <w:r w:rsidRPr="00BC0C7C">
        <w:rPr>
          <w:rFonts w:hint="eastAsia"/>
          <w:b/>
          <w:sz w:val="32"/>
          <w:szCs w:val="32"/>
        </w:rPr>
        <w:t>、非市政道路新建工程（如乡道、便道等）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Pr="00C67415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Pr="00380194" w:rsidRDefault="00AC7170" w:rsidP="00AC7170">
      <w:pPr>
        <w:spacing w:line="276" w:lineRule="auto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二十、</w:t>
      </w:r>
      <w:r w:rsidRPr="000706D1">
        <w:rPr>
          <w:rFonts w:hint="eastAsia"/>
          <w:b/>
          <w:sz w:val="32"/>
          <w:szCs w:val="32"/>
        </w:rPr>
        <w:t>道路</w:t>
      </w:r>
      <w:r>
        <w:rPr>
          <w:rFonts w:hint="eastAsia"/>
          <w:b/>
          <w:sz w:val="32"/>
          <w:szCs w:val="32"/>
        </w:rPr>
        <w:t>绿化工程、</w:t>
      </w:r>
      <w:r w:rsidRPr="00380194">
        <w:rPr>
          <w:rFonts w:hint="eastAsia"/>
          <w:b/>
          <w:color w:val="FF0000"/>
          <w:sz w:val="32"/>
          <w:szCs w:val="32"/>
        </w:rPr>
        <w:t>广场、游园景观绿化及公园改造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0706D1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纸质版和电子版图纸</w:t>
      </w:r>
    </w:p>
    <w:p w:rsidR="00AC7170" w:rsidRPr="00413587" w:rsidRDefault="00AC7170" w:rsidP="00AC7170">
      <w:pPr>
        <w:spacing w:line="276" w:lineRule="auto"/>
        <w:rPr>
          <w:sz w:val="24"/>
        </w:rPr>
      </w:pPr>
      <w:r>
        <w:rPr>
          <w:sz w:val="24"/>
        </w:rPr>
        <w:t>4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绿化</w:t>
      </w:r>
      <w:r w:rsidRPr="000706D1">
        <w:rPr>
          <w:rFonts w:hint="eastAsia"/>
          <w:sz w:val="24"/>
        </w:rPr>
        <w:t>审查意见书（绿化项目由园林处出具）</w:t>
      </w:r>
    </w:p>
    <w:p w:rsidR="00AC7170" w:rsidRPr="00064FE2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二十一</w:t>
      </w:r>
      <w:r w:rsidRPr="00064FE2">
        <w:rPr>
          <w:rFonts w:hint="eastAsia"/>
          <w:b/>
          <w:sz w:val="32"/>
          <w:szCs w:val="32"/>
        </w:rPr>
        <w:t>、新建公园工程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Pr="003A629C" w:rsidRDefault="00AC7170" w:rsidP="00AC7170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</w:t>
      </w:r>
      <w:r w:rsidRPr="003A629C">
        <w:rPr>
          <w:rFonts w:hint="eastAsia"/>
          <w:sz w:val="24"/>
        </w:rPr>
        <w:t>纸质版和电子版图纸</w:t>
      </w:r>
    </w:p>
    <w:p w:rsidR="00AC7170" w:rsidRPr="00C67415" w:rsidRDefault="00AC7170" w:rsidP="00AC7170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C67415">
        <w:rPr>
          <w:sz w:val="24"/>
        </w:rPr>
        <w:lastRenderedPageBreak/>
        <w:t xml:space="preserve">  </w:t>
      </w:r>
      <w:r w:rsidRPr="00C67415">
        <w:rPr>
          <w:rFonts w:hint="eastAsia"/>
          <w:sz w:val="24"/>
        </w:rPr>
        <w:t>绿化审查意见书（绿化项目由园林处出具）</w:t>
      </w:r>
    </w:p>
    <w:p w:rsidR="00AC7170" w:rsidRPr="00C67415" w:rsidRDefault="00AC7170" w:rsidP="00AC7170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C67415">
        <w:rPr>
          <w:sz w:val="24"/>
        </w:rPr>
        <w:t xml:space="preserve"> </w:t>
      </w:r>
      <w:r>
        <w:rPr>
          <w:sz w:val="24"/>
        </w:rPr>
        <w:t xml:space="preserve"> </w:t>
      </w:r>
      <w:r w:rsidRPr="00C67415">
        <w:rPr>
          <w:rFonts w:hint="eastAsia"/>
          <w:sz w:val="24"/>
        </w:rPr>
        <w:t>净地证明</w:t>
      </w:r>
    </w:p>
    <w:p w:rsidR="00AC7170" w:rsidRDefault="00AC7170" w:rsidP="00AC7170">
      <w:pPr>
        <w:pStyle w:val="a5"/>
        <w:numPr>
          <w:ilvl w:val="0"/>
          <w:numId w:val="3"/>
        </w:numPr>
        <w:spacing w:line="276" w:lineRule="auto"/>
        <w:ind w:firstLineChars="0"/>
        <w:rPr>
          <w:rFonts w:hint="eastAsia"/>
          <w:sz w:val="24"/>
        </w:rPr>
      </w:pPr>
      <w:r w:rsidRPr="00C67415">
        <w:rPr>
          <w:sz w:val="24"/>
        </w:rPr>
        <w:t xml:space="preserve"> </w:t>
      </w:r>
      <w:r>
        <w:rPr>
          <w:sz w:val="24"/>
        </w:rPr>
        <w:t xml:space="preserve"> </w:t>
      </w:r>
      <w:r w:rsidRPr="00C67415">
        <w:rPr>
          <w:rFonts w:hint="eastAsia"/>
          <w:sz w:val="24"/>
        </w:rPr>
        <w:t>建设工程规划许可证</w:t>
      </w:r>
      <w:r w:rsidRPr="00C67415">
        <w:rPr>
          <w:sz w:val="24"/>
        </w:rPr>
        <w:t>(</w:t>
      </w:r>
      <w:r w:rsidRPr="00C67415">
        <w:rPr>
          <w:rFonts w:hint="eastAsia"/>
          <w:sz w:val="24"/>
        </w:rPr>
        <w:t>若无，需由规划部门出具可办理下一步手续的函</w:t>
      </w:r>
      <w:r w:rsidRPr="00C67415">
        <w:rPr>
          <w:sz w:val="24"/>
        </w:rPr>
        <w:t>)</w:t>
      </w:r>
      <w:r w:rsidRPr="00C67415">
        <w:rPr>
          <w:rFonts w:hint="eastAsia"/>
          <w:sz w:val="24"/>
        </w:rPr>
        <w:t>；</w:t>
      </w:r>
    </w:p>
    <w:p w:rsidR="00AC7170" w:rsidRPr="00AC7170" w:rsidRDefault="00AC7170" w:rsidP="00AC7170">
      <w:pPr>
        <w:pStyle w:val="a5"/>
        <w:spacing w:line="276" w:lineRule="auto"/>
        <w:ind w:left="360" w:firstLineChars="0" w:firstLine="0"/>
        <w:rPr>
          <w:sz w:val="24"/>
        </w:rPr>
      </w:pPr>
    </w:p>
    <w:p w:rsidR="00AC7170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二十二、规划设计和设计施工一体化项目</w:t>
      </w:r>
    </w:p>
    <w:p w:rsidR="00AC7170" w:rsidRPr="000706D1" w:rsidRDefault="00AC7170" w:rsidP="00AC7170">
      <w:pPr>
        <w:spacing w:line="276" w:lineRule="auto"/>
        <w:rPr>
          <w:sz w:val="24"/>
        </w:rPr>
      </w:pPr>
      <w:r w:rsidRPr="000706D1">
        <w:rPr>
          <w:sz w:val="24"/>
        </w:rPr>
        <w:t>1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 w:rsidRPr="000706D1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0706D1">
        <w:rPr>
          <w:rFonts w:hint="eastAsia"/>
          <w:sz w:val="24"/>
        </w:rPr>
        <w:t>资金落实证明</w:t>
      </w:r>
    </w:p>
    <w:p w:rsidR="00AC7170" w:rsidRPr="004B33FF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规划（设计）任务书</w:t>
      </w:r>
    </w:p>
    <w:p w:rsidR="00AC7170" w:rsidRPr="004F2667" w:rsidRDefault="00AC7170" w:rsidP="00AC7170">
      <w:pPr>
        <w:spacing w:line="276" w:lineRule="auto"/>
        <w:rPr>
          <w:b/>
          <w:sz w:val="32"/>
          <w:szCs w:val="32"/>
        </w:rPr>
      </w:pPr>
      <w:r w:rsidRPr="004F2667">
        <w:rPr>
          <w:rFonts w:hint="eastAsia"/>
          <w:b/>
          <w:sz w:val="32"/>
          <w:szCs w:val="32"/>
        </w:rPr>
        <w:t>二十</w:t>
      </w:r>
      <w:r>
        <w:rPr>
          <w:rFonts w:hint="eastAsia"/>
          <w:b/>
          <w:sz w:val="32"/>
          <w:szCs w:val="32"/>
        </w:rPr>
        <w:t>三</w:t>
      </w:r>
      <w:r w:rsidRPr="004F2667">
        <w:rPr>
          <w:rFonts w:hint="eastAsia"/>
          <w:b/>
          <w:sz w:val="32"/>
          <w:szCs w:val="32"/>
        </w:rPr>
        <w:t>、预可行性研究和可行性研究报告编制、评价报告编制、安全评估报告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1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项目批准文件</w:t>
      </w:r>
    </w:p>
    <w:p w:rsidR="00AC7170" w:rsidRPr="003A629C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2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 w:rsidRPr="003A629C">
        <w:rPr>
          <w:sz w:val="24"/>
        </w:rPr>
        <w:t>3</w:t>
      </w:r>
      <w:r w:rsidRPr="003A629C">
        <w:rPr>
          <w:rFonts w:hint="eastAsia"/>
          <w:sz w:val="24"/>
        </w:rPr>
        <w:t>、</w:t>
      </w:r>
      <w:r w:rsidRPr="003A629C">
        <w:rPr>
          <w:sz w:val="24"/>
        </w:rPr>
        <w:t xml:space="preserve">   </w:t>
      </w:r>
      <w:r w:rsidRPr="003A629C">
        <w:rPr>
          <w:rFonts w:hint="eastAsia"/>
          <w:sz w:val="24"/>
        </w:rPr>
        <w:t>任务书</w:t>
      </w:r>
    </w:p>
    <w:p w:rsidR="00AC7170" w:rsidRPr="00964C2E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二十四、</w:t>
      </w:r>
      <w:r w:rsidRPr="00964C2E">
        <w:rPr>
          <w:rFonts w:hint="eastAsia"/>
          <w:b/>
          <w:sz w:val="32"/>
          <w:szCs w:val="32"/>
        </w:rPr>
        <w:t>监理</w:t>
      </w:r>
    </w:p>
    <w:p w:rsidR="00AC7170" w:rsidRPr="00964C2E" w:rsidRDefault="00AC7170" w:rsidP="00AC7170">
      <w:pPr>
        <w:spacing w:line="276" w:lineRule="auto"/>
        <w:rPr>
          <w:sz w:val="24"/>
        </w:rPr>
      </w:pPr>
      <w:r w:rsidRPr="00964C2E">
        <w:rPr>
          <w:sz w:val="24"/>
        </w:rPr>
        <w:t>1</w:t>
      </w:r>
      <w:r w:rsidRPr="00964C2E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项目批准文件</w:t>
      </w:r>
    </w:p>
    <w:p w:rsidR="00AC7170" w:rsidRPr="002603C0" w:rsidRDefault="00AC7170" w:rsidP="00AC7170">
      <w:pPr>
        <w:pStyle w:val="a5"/>
        <w:numPr>
          <w:ilvl w:val="0"/>
          <w:numId w:val="4"/>
        </w:numPr>
        <w:spacing w:line="276" w:lineRule="auto"/>
        <w:ind w:firstLineChars="0"/>
        <w:rPr>
          <w:sz w:val="24"/>
        </w:rPr>
      </w:pPr>
      <w:r w:rsidRPr="00AC7170">
        <w:rPr>
          <w:rFonts w:ascii="Tahoma" w:eastAsia="微软雅黑" w:hAnsi="Tahoma" w:cstheme="minorBidi" w:hint="eastAsia"/>
          <w:kern w:val="0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 w:rsidRPr="00964C2E">
        <w:rPr>
          <w:rFonts w:hint="eastAsia"/>
          <w:sz w:val="24"/>
        </w:rPr>
        <w:t>电子版图纸</w:t>
      </w:r>
    </w:p>
    <w:p w:rsidR="00AC7170" w:rsidRPr="00964C2E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二十五、货物采购</w:t>
      </w:r>
    </w:p>
    <w:p w:rsidR="00AC7170" w:rsidRPr="00964C2E" w:rsidRDefault="00AC7170" w:rsidP="00AC7170">
      <w:pPr>
        <w:spacing w:line="276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</w:t>
      </w:r>
      <w:r>
        <w:rPr>
          <w:rFonts w:hint="eastAsia"/>
          <w:sz w:val="24"/>
        </w:rPr>
        <w:t>项目批准文件</w:t>
      </w:r>
    </w:p>
    <w:p w:rsidR="00AC7170" w:rsidRPr="00964C2E" w:rsidRDefault="00AC7170" w:rsidP="00AC7170">
      <w:pPr>
        <w:spacing w:line="276" w:lineRule="auto"/>
        <w:rPr>
          <w:sz w:val="24"/>
        </w:rPr>
      </w:pPr>
      <w:r w:rsidRPr="00964C2E">
        <w:rPr>
          <w:sz w:val="24"/>
        </w:rPr>
        <w:t>2</w:t>
      </w:r>
      <w:r w:rsidRPr="00964C2E">
        <w:rPr>
          <w:rFonts w:hint="eastAsia"/>
          <w:sz w:val="24"/>
        </w:rPr>
        <w:t>、</w:t>
      </w:r>
      <w:r>
        <w:rPr>
          <w:sz w:val="24"/>
        </w:rPr>
        <w:t xml:space="preserve">  </w:t>
      </w:r>
      <w:r w:rsidRPr="00964C2E">
        <w:rPr>
          <w:rFonts w:hint="eastAsia"/>
          <w:sz w:val="24"/>
        </w:rPr>
        <w:t>资金落实证明</w:t>
      </w:r>
    </w:p>
    <w:p w:rsidR="00AC7170" w:rsidRDefault="00AC7170" w:rsidP="00AC7170">
      <w:pPr>
        <w:spacing w:line="276" w:lineRule="auto"/>
        <w:rPr>
          <w:sz w:val="24"/>
        </w:rPr>
      </w:pPr>
      <w:r>
        <w:rPr>
          <w:sz w:val="24"/>
        </w:rPr>
        <w:lastRenderedPageBreak/>
        <w:t>3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</w:t>
      </w:r>
      <w:r>
        <w:rPr>
          <w:rFonts w:hint="eastAsia"/>
          <w:sz w:val="24"/>
        </w:rPr>
        <w:t>采购货物清单和技术商务要求。</w:t>
      </w:r>
    </w:p>
    <w:p w:rsidR="00AC7170" w:rsidRPr="00AE0C3B" w:rsidRDefault="00AC7170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二十六</w:t>
      </w:r>
      <w:r w:rsidRPr="00AE0C3B">
        <w:rPr>
          <w:rFonts w:hint="eastAsia"/>
          <w:b/>
          <w:sz w:val="32"/>
          <w:szCs w:val="32"/>
        </w:rPr>
        <w:t>、</w:t>
      </w:r>
      <w:r w:rsidRPr="00AE0C3B">
        <w:rPr>
          <w:b/>
          <w:sz w:val="32"/>
          <w:szCs w:val="32"/>
        </w:rPr>
        <w:t xml:space="preserve"> </w:t>
      </w:r>
      <w:r w:rsidRPr="00AE0C3B">
        <w:rPr>
          <w:rFonts w:hint="eastAsia"/>
          <w:b/>
          <w:sz w:val="32"/>
          <w:szCs w:val="32"/>
        </w:rPr>
        <w:t>零星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小型</w:t>
      </w:r>
      <w:r>
        <w:rPr>
          <w:b/>
          <w:sz w:val="32"/>
          <w:szCs w:val="32"/>
        </w:rPr>
        <w:t>)</w:t>
      </w:r>
      <w:r w:rsidRPr="00AE0C3B">
        <w:rPr>
          <w:rFonts w:hint="eastAsia"/>
          <w:b/>
          <w:sz w:val="32"/>
          <w:szCs w:val="32"/>
        </w:rPr>
        <w:t>项目</w:t>
      </w:r>
    </w:p>
    <w:p w:rsidR="00AC7170" w:rsidRPr="00964C2E" w:rsidRDefault="00AC7170" w:rsidP="00AC7170">
      <w:pPr>
        <w:spacing w:line="276" w:lineRule="auto"/>
        <w:rPr>
          <w:sz w:val="24"/>
        </w:rPr>
      </w:pPr>
      <w:r w:rsidRPr="00964C2E">
        <w:rPr>
          <w:sz w:val="24"/>
        </w:rPr>
        <w:t>1</w:t>
      </w:r>
      <w:r w:rsidRPr="00964C2E">
        <w:rPr>
          <w:rFonts w:hint="eastAsia"/>
          <w:sz w:val="24"/>
        </w:rPr>
        <w:t>、</w:t>
      </w:r>
      <w:r>
        <w:rPr>
          <w:sz w:val="24"/>
        </w:rPr>
        <w:t xml:space="preserve">   </w:t>
      </w:r>
      <w:r>
        <w:rPr>
          <w:rFonts w:hint="eastAsia"/>
          <w:sz w:val="24"/>
        </w:rPr>
        <w:t>项目批准资料</w:t>
      </w:r>
    </w:p>
    <w:p w:rsidR="00AC7170" w:rsidRPr="00964C2E" w:rsidRDefault="00AC7170" w:rsidP="00AC7170">
      <w:pPr>
        <w:spacing w:line="276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 xml:space="preserve">  </w:t>
      </w:r>
      <w:r>
        <w:rPr>
          <w:rFonts w:hint="eastAsia"/>
          <w:sz w:val="24"/>
        </w:rPr>
        <w:t>清单控制价纸质版和电子版（纸质版应在价格上加盖招标人公章）</w:t>
      </w:r>
    </w:p>
    <w:p w:rsidR="00AC7170" w:rsidRPr="00B150D6" w:rsidRDefault="00AC7170" w:rsidP="00AC7170">
      <w:pPr>
        <w:rPr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D43C62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D5" w:rsidRDefault="007066D5" w:rsidP="00AC7170">
      <w:pPr>
        <w:spacing w:after="0"/>
      </w:pPr>
      <w:r>
        <w:separator/>
      </w:r>
    </w:p>
  </w:endnote>
  <w:endnote w:type="continuationSeparator" w:id="0">
    <w:p w:rsidR="007066D5" w:rsidRDefault="007066D5" w:rsidP="00AC71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D5" w:rsidRDefault="007066D5" w:rsidP="00AC7170">
      <w:pPr>
        <w:spacing w:after="0"/>
      </w:pPr>
      <w:r>
        <w:separator/>
      </w:r>
    </w:p>
  </w:footnote>
  <w:footnote w:type="continuationSeparator" w:id="0">
    <w:p w:rsidR="007066D5" w:rsidRDefault="007066D5" w:rsidP="00AC71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41" w:rsidRDefault="007066D5" w:rsidP="005227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F5"/>
    <w:multiLevelType w:val="hybridMultilevel"/>
    <w:tmpl w:val="9014B274"/>
    <w:lvl w:ilvl="0" w:tplc="71F898D4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9300567"/>
    <w:multiLevelType w:val="hybridMultilevel"/>
    <w:tmpl w:val="51B617B2"/>
    <w:lvl w:ilvl="0" w:tplc="9620CA24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355E73"/>
    <w:multiLevelType w:val="hybridMultilevel"/>
    <w:tmpl w:val="6C3CAA0E"/>
    <w:lvl w:ilvl="0" w:tplc="9CAE3518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727694"/>
    <w:multiLevelType w:val="hybridMultilevel"/>
    <w:tmpl w:val="D5B64D32"/>
    <w:lvl w:ilvl="0" w:tplc="5DE45A0C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56C0D7B"/>
    <w:multiLevelType w:val="hybridMultilevel"/>
    <w:tmpl w:val="54DAA99A"/>
    <w:lvl w:ilvl="0" w:tplc="A9DCEFB6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4174812"/>
    <w:multiLevelType w:val="hybridMultilevel"/>
    <w:tmpl w:val="FD124008"/>
    <w:lvl w:ilvl="0" w:tplc="F190CAA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4583645"/>
    <w:multiLevelType w:val="hybridMultilevel"/>
    <w:tmpl w:val="BA70EDD6"/>
    <w:lvl w:ilvl="0" w:tplc="04F6996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066D5"/>
    <w:rsid w:val="008B7726"/>
    <w:rsid w:val="00AC7170"/>
    <w:rsid w:val="00CB122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1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1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1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17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qFormat/>
    <w:rsid w:val="00AC7170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2017-05-25T11:14:00Z</dcterms:modified>
</cp:coreProperties>
</file>